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EE 491 Weekly Report 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4/4/2016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Number: </w:t>
      </w:r>
      <w:r>
        <w:rPr>
          <w:rFonts w:ascii="Times New Roman" w:eastAsia="Times New Roman" w:hAnsi="Times New Roman" w:cs="Times New Roman"/>
          <w:sz w:val="24"/>
          <w:szCs w:val="24"/>
        </w:rPr>
        <w:t>DEC1604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eastAsia="Times New Roman" w:hAnsi="Times New Roman" w:cs="Times New Roman"/>
          <w:sz w:val="24"/>
          <w:szCs w:val="24"/>
        </w:rPr>
        <w:t>Honeywell FM&amp;T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Client &amp; Advisor: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Honeywell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Zambreno</w:t>
      </w:r>
      <w:proofErr w:type="spellEnd"/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Members/Role: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Team Leader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Communications Compiler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Key Concept Holder</w:t>
      </w: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Eric Riedl - Webmaster</w:t>
      </w:r>
    </w:p>
    <w:p w:rsidR="00B16B97" w:rsidRDefault="00B16B97">
      <w:pPr>
        <w:spacing w:line="240" w:lineRule="auto"/>
      </w:pP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Summary:</w:t>
      </w:r>
    </w:p>
    <w:p w:rsidR="00B16B97" w:rsidRDefault="009777E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trouble compiling the code but we are still working on making our own code to convert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VisualStudio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into Matlab and what that takes</w:t>
      </w:r>
    </w:p>
    <w:p w:rsidR="00B16B97" w:rsidRDefault="00B16B97">
      <w:pPr>
        <w:spacing w:line="240" w:lineRule="auto"/>
      </w:pP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Accomplishments:</w:t>
      </w:r>
    </w:p>
    <w:p w:rsidR="00B16B97" w:rsidRDefault="009777E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Utilized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functionality to transfer MATLAB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in Visual Studio.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will help in reducing output time duration</w:t>
      </w:r>
    </w:p>
    <w:p w:rsidR="00B16B97" w:rsidRDefault="009777E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Investigation of development of building .mat file from within Microsoft VS</w:t>
      </w:r>
    </w:p>
    <w:p w:rsidR="00B16B97" w:rsidRDefault="00B16B97">
      <w:pPr>
        <w:spacing w:line="240" w:lineRule="auto"/>
      </w:pP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Issues:</w:t>
      </w:r>
    </w:p>
    <w:p w:rsidR="00B16B97" w:rsidRDefault="009777E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matter how much the team attempts to, whether importing all the known files in the direc</w:t>
      </w:r>
      <w:r>
        <w:rPr>
          <w:rFonts w:ascii="Times New Roman" w:eastAsia="Times New Roman" w:hAnsi="Times New Roman" w:cs="Times New Roman"/>
          <w:sz w:val="24"/>
          <w:szCs w:val="24"/>
        </w:rPr>
        <w:t>tory or manually adding all compiling libraries, the sent file will not run despite rebuilding. It is possible this is due to having to access a specific version of Visual Studio. It is also possible the null response is also in response to not using a spe</w:t>
      </w:r>
      <w:r>
        <w:rPr>
          <w:rFonts w:ascii="Times New Roman" w:eastAsia="Times New Roman" w:hAnsi="Times New Roman" w:cs="Times New Roman"/>
          <w:sz w:val="24"/>
          <w:szCs w:val="24"/>
        </w:rPr>
        <w:t>cific version of Windows or even Honeywell server. Must email Matt to rectify issues</w:t>
      </w:r>
    </w:p>
    <w:p w:rsidR="00B16B97" w:rsidRDefault="00B16B97">
      <w:pPr>
        <w:spacing w:line="240" w:lineRule="auto"/>
      </w:pPr>
    </w:p>
    <w:p w:rsidR="00B16B97" w:rsidRDefault="009777E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Contributions:</w:t>
      </w:r>
    </w:p>
    <w:tbl>
      <w:tblPr>
        <w:tblStyle w:val="a"/>
        <w:tblW w:w="93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3120"/>
        <w:gridCol w:w="1620"/>
        <w:gridCol w:w="2280"/>
      </w:tblGrid>
      <w:tr w:rsidR="00B16B97">
        <w:trPr>
          <w:trHeight w:val="640"/>
        </w:trPr>
        <w:tc>
          <w:tcPr>
            <w:tcW w:w="2337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2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Contributions</w:t>
            </w:r>
          </w:p>
        </w:tc>
        <w:tc>
          <w:tcPr>
            <w:tcW w:w="162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this week</w:t>
            </w:r>
          </w:p>
        </w:tc>
        <w:tc>
          <w:tcPr>
            <w:tcW w:w="228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Cumulative</w:t>
            </w:r>
          </w:p>
        </w:tc>
      </w:tr>
      <w:tr w:rsidR="00B16B97">
        <w:tc>
          <w:tcPr>
            <w:tcW w:w="2337" w:type="dxa"/>
          </w:tcPr>
          <w:p w:rsidR="00B16B97" w:rsidRDefault="00977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Gresback</w:t>
            </w:r>
            <w:proofErr w:type="spellEnd"/>
          </w:p>
        </w:tc>
        <w:tc>
          <w:tcPr>
            <w:tcW w:w="3120" w:type="dxa"/>
          </w:tcPr>
          <w:p w:rsidR="00B16B97" w:rsidRDefault="009777EA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 plan </w:t>
            </w:r>
          </w:p>
          <w:p w:rsidR="00B16B97" w:rsidRDefault="009777EA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Converting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Matlab</w:t>
            </w:r>
          </w:p>
          <w:p w:rsidR="00B16B97" w:rsidRDefault="009777EA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contact with Matt (from Honeywell) to resolve compiling issues</w:t>
            </w:r>
          </w:p>
          <w:p w:rsidR="00B16B97" w:rsidRDefault="00B16B97"/>
        </w:tc>
        <w:tc>
          <w:tcPr>
            <w:tcW w:w="162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6B97">
        <w:tc>
          <w:tcPr>
            <w:tcW w:w="2337" w:type="dxa"/>
          </w:tcPr>
          <w:p w:rsidR="00B16B97" w:rsidRDefault="00977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Orona</w:t>
            </w:r>
            <w:proofErr w:type="spellEnd"/>
          </w:p>
        </w:tc>
        <w:tc>
          <w:tcPr>
            <w:tcW w:w="3120" w:type="dxa"/>
          </w:tcPr>
          <w:p w:rsidR="00B16B97" w:rsidRDefault="009777EA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Worked on accessing MATLAB features from the confines of Visual Studio</w:t>
            </w:r>
          </w:p>
          <w:p w:rsidR="00B16B97" w:rsidRDefault="009777EA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Attended advisor meeting to develop this functionality </w:t>
            </w:r>
          </w:p>
        </w:tc>
        <w:tc>
          <w:tcPr>
            <w:tcW w:w="162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6B97">
        <w:trPr>
          <w:trHeight w:val="2880"/>
        </w:trPr>
        <w:tc>
          <w:tcPr>
            <w:tcW w:w="2337" w:type="dxa"/>
          </w:tcPr>
          <w:p w:rsidR="00B16B97" w:rsidRDefault="00977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Yeoh</w:t>
            </w:r>
            <w:proofErr w:type="spellEnd"/>
          </w:p>
        </w:tc>
        <w:tc>
          <w:tcPr>
            <w:tcW w:w="3120" w:type="dxa"/>
          </w:tcPr>
          <w:p w:rsidR="00B16B97" w:rsidRDefault="009777EA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 on project plan version 2 and tried to deal with some C++ directory errors we encountered during the weekly meeting with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Zambreno</w:t>
            </w:r>
            <w:proofErr w:type="spellEnd"/>
          </w:p>
        </w:tc>
        <w:tc>
          <w:tcPr>
            <w:tcW w:w="162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6B97">
        <w:trPr>
          <w:trHeight w:val="300"/>
        </w:trPr>
        <w:tc>
          <w:tcPr>
            <w:tcW w:w="2337" w:type="dxa"/>
          </w:tcPr>
          <w:p w:rsidR="00B16B97" w:rsidRDefault="00977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 Riedl</w:t>
            </w:r>
          </w:p>
        </w:tc>
        <w:tc>
          <w:tcPr>
            <w:tcW w:w="3120" w:type="dxa"/>
          </w:tcPr>
          <w:p w:rsidR="00B16B97" w:rsidRDefault="009777EA" w:rsidP="009777EA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  <w:r w:rsidRPr="0097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 plan.</w:t>
            </w:r>
            <w:proofErr w:type="gramEnd"/>
            <w:r w:rsidRPr="0097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6B97" w:rsidRDefault="009777EA" w:rsidP="009777EA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9777EA">
              <w:rPr>
                <w:rFonts w:ascii="Times New Roman" w:eastAsia="Times New Roman" w:hAnsi="Times New Roman" w:cs="Times New Roman"/>
                <w:sz w:val="24"/>
                <w:szCs w:val="24"/>
              </w:rPr>
              <w:t>Worked on code analysis.</w:t>
            </w:r>
            <w:proofErr w:type="gramEnd"/>
          </w:p>
        </w:tc>
        <w:tc>
          <w:tcPr>
            <w:tcW w:w="162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B16B97" w:rsidRDefault="00977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16B97" w:rsidRDefault="00B16B97">
      <w:pPr>
        <w:spacing w:line="240" w:lineRule="auto"/>
      </w:pPr>
      <w:bookmarkStart w:id="0" w:name="_GoBack"/>
      <w:bookmarkEnd w:id="0"/>
    </w:p>
    <w:sectPr w:rsidR="00B16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EF9"/>
    <w:multiLevelType w:val="hybridMultilevel"/>
    <w:tmpl w:val="6ED0909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7DC34AA"/>
    <w:multiLevelType w:val="multilevel"/>
    <w:tmpl w:val="277E6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8382FC6"/>
    <w:multiLevelType w:val="multilevel"/>
    <w:tmpl w:val="F0048D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2510580"/>
    <w:multiLevelType w:val="multilevel"/>
    <w:tmpl w:val="7E3888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FA4B83"/>
    <w:multiLevelType w:val="multilevel"/>
    <w:tmpl w:val="304653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6B97"/>
    <w:rsid w:val="009777EA"/>
    <w:rsid w:val="00B1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7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7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</cp:lastModifiedBy>
  <cp:revision>2</cp:revision>
  <dcterms:created xsi:type="dcterms:W3CDTF">2016-04-14T23:09:00Z</dcterms:created>
  <dcterms:modified xsi:type="dcterms:W3CDTF">2016-04-14T23:09:00Z</dcterms:modified>
</cp:coreProperties>
</file>